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B0" w:rsidRPr="00DF33B0" w:rsidRDefault="00DF33B0" w:rsidP="00DF33B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  <w:lang w:eastAsia="ru-RU"/>
        </w:rPr>
      </w:pPr>
      <w:r w:rsidRPr="00DF33B0">
        <w:rPr>
          <w:rFonts w:ascii="Arial" w:eastAsia="Times New Roman" w:hAnsi="Arial" w:cs="Times New Roman"/>
          <w:color w:val="333333"/>
          <w:kern w:val="36"/>
          <w:sz w:val="54"/>
          <w:szCs w:val="54"/>
          <w:lang w:eastAsia="ru-RU"/>
        </w:rPr>
        <w:t>9 способов сохранить слух</w:t>
      </w:r>
    </w:p>
    <w:p w:rsidR="00DF33B0" w:rsidRPr="00DF33B0" w:rsidRDefault="00DF33B0" w:rsidP="00DF33B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002270" cy="5335270"/>
            <wp:effectExtent l="0" t="0" r="0" b="0"/>
            <wp:docPr id="2" name="Рисунок 2" descr="https://pp.userapi.com/c836323/v836323628/8c793/19jVzsQIn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23/v836323628/8c793/19jVzsQIn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70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br/>
      </w:r>
    </w:p>
    <w:p w:rsidR="00DF33B0" w:rsidRPr="00DF33B0" w:rsidRDefault="00DF33B0" w:rsidP="00DF33B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color w:val="333333"/>
          <w:sz w:val="36"/>
          <w:szCs w:val="36"/>
          <w:lang w:eastAsia="ru-RU"/>
        </w:rPr>
        <w:t>Все мы знаем, что для сохранения зрения необходимо, например, включить в свой рацион морковь и чернику, содержащих в себе витамины</w:t>
      </w:r>
      <w:proofErr w:type="gramStart"/>
      <w:r w:rsidRPr="00DF33B0">
        <w:rPr>
          <w:rFonts w:ascii="Arial" w:eastAsia="Times New Roman" w:hAnsi="Arial" w:cs="Times New Roman"/>
          <w:color w:val="333333"/>
          <w:sz w:val="36"/>
          <w:szCs w:val="36"/>
          <w:lang w:eastAsia="ru-RU"/>
        </w:rPr>
        <w:t xml:space="preserve"> А</w:t>
      </w:r>
      <w:proofErr w:type="gramEnd"/>
      <w:r w:rsidRPr="00DF33B0">
        <w:rPr>
          <w:rFonts w:ascii="Arial" w:eastAsia="Times New Roman" w:hAnsi="Arial" w:cs="Times New Roman"/>
          <w:color w:val="333333"/>
          <w:sz w:val="36"/>
          <w:szCs w:val="36"/>
          <w:lang w:eastAsia="ru-RU"/>
        </w:rPr>
        <w:t xml:space="preserve"> и С, которые благотворным образом влияют на здоровье наших глаз. Однако так ли много мы знаем о витаминах и микроэлементах, полезных для нашего слуха?</w:t>
      </w:r>
    </w:p>
    <w:p w:rsidR="00DF33B0" w:rsidRPr="00DF33B0" w:rsidRDefault="00DF33B0" w:rsidP="006D453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В списке, приведённом ниже, вы найдёте те вещества, в которых нуждается человеческий организм для поддержания слухового анализатора в нормальном состоянии. Советуем обратить особое внимание тех людей, которые уже сегодня имеют те или иные проблемы со слухом: никогда не поздно начать заботиться о своём здоровье. То, как вы слышите, находится исключительно в ваших руках.</w:t>
      </w:r>
    </w:p>
    <w:p w:rsidR="00DF33B0" w:rsidRPr="00DF33B0" w:rsidRDefault="00DF33B0" w:rsidP="00DF3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286885" cy="3220720"/>
            <wp:effectExtent l="0" t="0" r="0" b="0"/>
            <wp:docPr id="1" name="Рисунок 1" descr="витамины и микро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тамины и микроэлемен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B0" w:rsidRPr="00DF33B0" w:rsidRDefault="00DF33B0" w:rsidP="00400A2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ru-RU"/>
        </w:rPr>
        <w:t>Магний.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Исследования показывают, что приём даже 167 мг магния в день способствует укреплению волосковых клеток, расположенных во внутреннем ухе человека и отвечающих за передачу звуковой информации в головной мозг. Рекомендуемая суточная дозировка для взрослых:</w:t>
      </w:r>
    </w:p>
    <w:p w:rsidR="00DF33B0" w:rsidRPr="00DF33B0" w:rsidRDefault="00DF33B0" w:rsidP="00DF33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мужчины 19-30 лет — 400 мг, старше 30 лет — 420 мг;</w:t>
      </w:r>
    </w:p>
    <w:p w:rsidR="00DF33B0" w:rsidRPr="00DF33B0" w:rsidRDefault="00DF33B0" w:rsidP="00DF33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женщины 19-30 лет — 310 мг, старше 30 лет — 320 мг.</w:t>
      </w:r>
    </w:p>
    <w:p w:rsidR="00DF33B0" w:rsidRPr="00DF33B0" w:rsidRDefault="00DF33B0" w:rsidP="00DF33B0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</w:pPr>
      <w:r w:rsidRPr="00DF33B0"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  <w:t>Чаще всего магний рекомендуется употреблять вместе с кальцием (500-1200 мг в день) и витамином D (2,5 мкг в день).</w:t>
      </w:r>
    </w:p>
    <w:p w:rsidR="00DF33B0" w:rsidRPr="00DF33B0" w:rsidRDefault="00DF33B0" w:rsidP="00DF33B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ru-RU"/>
        </w:rPr>
        <w:t>Цинк.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 Так же, как и магний укрепляет волосковые клетки </w:t>
      </w:r>
      <w:proofErr w:type="spellStart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кортиева</w:t>
      </w:r>
      <w:proofErr w:type="spellEnd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органа, находящегося внутри ушной улитки. Фактически, он делает их более устойчивыми к восприятию громких звуков. Во время проводимых исследований, треть испытуемых, страдающих </w:t>
      </w:r>
      <w:proofErr w:type="spellStart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тиннитусом</w:t>
      </w:r>
      <w:proofErr w:type="spellEnd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, почувствовала облегчение благодаря приёму цинка. Рекомендуемая суточная доза — 40 мг.</w:t>
      </w:r>
    </w:p>
    <w:p w:rsidR="00DF33B0" w:rsidRPr="00DF33B0" w:rsidRDefault="00DF33B0" w:rsidP="00DF33B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ru-RU"/>
        </w:rPr>
        <w:t>Группа витаминов B.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Витамины данной группы обладает полезными свойствами для всего организма, однако, особенное значение имеет его влияние на нервные окончания, отвечающие за здоровый слух человека. Витамины группы B (B</w:t>
      </w:r>
      <w:r w:rsidRPr="00DF33B0">
        <w:rPr>
          <w:rFonts w:ascii="Arial" w:eastAsia="Times New Roman" w:hAnsi="Arial" w:cs="Times New Roman"/>
          <w:color w:val="333333"/>
          <w:sz w:val="16"/>
          <w:szCs w:val="16"/>
          <w:vertAlign w:val="subscript"/>
          <w:lang w:eastAsia="ru-RU"/>
        </w:rPr>
        <w:t>1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-B</w:t>
      </w:r>
      <w:r w:rsidRPr="00DF33B0">
        <w:rPr>
          <w:rFonts w:ascii="Arial" w:eastAsia="Times New Roman" w:hAnsi="Arial" w:cs="Times New Roman"/>
          <w:color w:val="333333"/>
          <w:sz w:val="16"/>
          <w:szCs w:val="16"/>
          <w:vertAlign w:val="subscript"/>
          <w:lang w:eastAsia="ru-RU"/>
        </w:rPr>
        <w:t>12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) являются весьма эффективными, когда речь идёт о предотвращении внезапной глухоты у людей, страдающих глубокой потерей слуха.</w:t>
      </w:r>
    </w:p>
    <w:p w:rsidR="00DF33B0" w:rsidRPr="00DF33B0" w:rsidRDefault="00DF33B0" w:rsidP="00DF33B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ru-RU"/>
        </w:rPr>
        <w:t>Витамин С. 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Является незаменимым для организма антиоксидантом, предохраняющим волосковые клетки внутреннего уха от сильного звукового воздействия. Рекомендуемая суточная доза — 1-3 г.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br/>
      </w:r>
    </w:p>
    <w:p w:rsidR="00DF33B0" w:rsidRPr="00DF33B0" w:rsidRDefault="00DF33B0" w:rsidP="00DF33B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ru-RU"/>
        </w:rPr>
        <w:t>Антиоксиданты.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Представляют собой своеобразный щит для предохранения наших ушей от влияния токсинов и инфекций.</w:t>
      </w:r>
    </w:p>
    <w:p w:rsidR="00DF33B0" w:rsidRPr="00DF33B0" w:rsidRDefault="00DF33B0" w:rsidP="00DF33B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DF33B0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ru-RU"/>
        </w:rPr>
        <w:t>Кофермент Q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(</w:t>
      </w:r>
      <w:proofErr w:type="spellStart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Co-enzyme</w:t>
      </w:r>
      <w:proofErr w:type="spellEnd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Q</w:t>
      </w:r>
      <w:r w:rsidRPr="00DF33B0">
        <w:rPr>
          <w:rFonts w:ascii="Arial" w:eastAsia="Times New Roman" w:hAnsi="Arial" w:cs="Times New Roman"/>
          <w:color w:val="333333"/>
          <w:sz w:val="16"/>
          <w:szCs w:val="16"/>
          <w:vertAlign w:val="subscript"/>
          <w:lang w:eastAsia="ru-RU"/>
        </w:rPr>
        <w:t>10</w:t>
      </w:r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). Имеет схожие с витамином</w:t>
      </w:r>
      <w:proofErr w:type="gramStart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Е</w:t>
      </w:r>
      <w:proofErr w:type="gramEnd"/>
      <w:r w:rsidRPr="00DF33B0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свойства. Улучшает кровообращение в органах слуха и предохраняет их от повреждения вследствие гипоксии. Дозировка — 60-320 мг в день.</w:t>
      </w:r>
    </w:p>
    <w:p w:rsidR="00DF33B0" w:rsidRDefault="00DF33B0" w:rsidP="009A3177">
      <w:pPr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сохранения собственного слуха и предотвращения падения его остроты рекомендуется включить в свою программу питания пищу, богатую антиоксидантами, с низким содержанием соли и сахара. Пейте больше фильтрованной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нехлорированной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воды, чтобы очищать и питать клетки. Помните, что только строго определённое количество пищи принесёт пользу вашему организму.</w:t>
      </w:r>
      <w:bookmarkStart w:id="0" w:name="_GoBack"/>
      <w:bookmarkEnd w:id="0"/>
    </w:p>
    <w:sectPr w:rsidR="00DF33B0" w:rsidSect="006D4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DD7"/>
    <w:multiLevelType w:val="multilevel"/>
    <w:tmpl w:val="A7C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F45FF"/>
    <w:multiLevelType w:val="multilevel"/>
    <w:tmpl w:val="FB3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F33B0"/>
    <w:rsid w:val="00400A2B"/>
    <w:rsid w:val="006379A8"/>
    <w:rsid w:val="006D4531"/>
    <w:rsid w:val="009A3177"/>
    <w:rsid w:val="00D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A8"/>
  </w:style>
  <w:style w:type="paragraph" w:styleId="1">
    <w:name w:val="heading 1"/>
    <w:basedOn w:val="a"/>
    <w:link w:val="10"/>
    <w:uiPriority w:val="9"/>
    <w:qFormat/>
    <w:rsid w:val="00DF3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3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3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Эльвира</cp:lastModifiedBy>
  <cp:revision>5</cp:revision>
  <dcterms:created xsi:type="dcterms:W3CDTF">2018-02-25T09:56:00Z</dcterms:created>
  <dcterms:modified xsi:type="dcterms:W3CDTF">2018-02-26T06:43:00Z</dcterms:modified>
</cp:coreProperties>
</file>